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38" w:rsidRPr="005C0A38" w:rsidRDefault="005C0A38" w:rsidP="005C0A38">
      <w:pPr>
        <w:pStyle w:val="NormalWeb"/>
        <w:spacing w:before="0" w:beforeAutospacing="0" w:after="120" w:afterAutospacing="0"/>
        <w:jc w:val="center"/>
        <w:rPr>
          <w:sz w:val="12"/>
        </w:rPr>
      </w:pPr>
      <w:r w:rsidRPr="005C0A3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132"/>
        </w:rPr>
        <w:t xml:space="preserve">Leading Social Justice in Your School </w:t>
      </w:r>
    </w:p>
    <w:p w:rsidR="005C0A38" w:rsidRPr="005C0A38" w:rsidRDefault="005C0A38" w:rsidP="008A3DF4">
      <w:pPr>
        <w:pStyle w:val="NormalWeb"/>
        <w:spacing w:before="0" w:beforeAutospacing="0" w:after="360" w:afterAutospacing="0"/>
        <w:jc w:val="center"/>
        <w:rPr>
          <w:sz w:val="10"/>
        </w:rPr>
      </w:pPr>
      <w:r w:rsidRPr="005C0A3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80"/>
        </w:rPr>
        <w:t>Session 3: What does social justice look like in your school?</w:t>
      </w:r>
    </w:p>
    <w:p w:rsidR="005C0A38" w:rsidRPr="005C0A38" w:rsidRDefault="005C0A38" w:rsidP="005C0A38">
      <w:pPr>
        <w:spacing w:after="240"/>
        <w:rPr>
          <w:rFonts w:eastAsiaTheme="minorEastAsia" w:hAnsi="Calibri"/>
          <w:color w:val="000000" w:themeColor="text1"/>
          <w:kern w:val="24"/>
          <w:sz w:val="28"/>
          <w:szCs w:val="28"/>
          <w:u w:val="single"/>
        </w:rPr>
      </w:pPr>
      <w:r w:rsidRPr="005C0A38">
        <w:rPr>
          <w:rFonts w:eastAsiaTheme="minorEastAsia" w:hAnsi="Calibri"/>
          <w:color w:val="000000" w:themeColor="text1"/>
          <w:kern w:val="24"/>
          <w:sz w:val="28"/>
          <w:szCs w:val="28"/>
          <w:u w:val="single"/>
        </w:rPr>
        <w:t>Assignment 3</w:t>
      </w:r>
    </w:p>
    <w:p w:rsidR="005C0A38" w:rsidRPr="005C0A38" w:rsidRDefault="005C0A38" w:rsidP="005C0A38">
      <w:pPr>
        <w:pStyle w:val="ListParagraph"/>
        <w:numPr>
          <w:ilvl w:val="0"/>
          <w:numId w:val="1"/>
        </w:numPr>
        <w:spacing w:after="240" w:line="259" w:lineRule="auto"/>
        <w:contextualSpacing w:val="0"/>
        <w:rPr>
          <w:sz w:val="28"/>
          <w:szCs w:val="28"/>
        </w:rPr>
      </w:pPr>
      <w:r w:rsidRPr="005C0A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Research social justice initiatives from other schools and think of one or two that you could emulate in your school.</w:t>
      </w:r>
    </w:p>
    <w:p w:rsidR="005C0A38" w:rsidRPr="005C0A38" w:rsidRDefault="005C0A38" w:rsidP="005C0A38">
      <w:pPr>
        <w:pStyle w:val="ListParagraph"/>
        <w:numPr>
          <w:ilvl w:val="0"/>
          <w:numId w:val="1"/>
        </w:numPr>
        <w:spacing w:after="240" w:line="259" w:lineRule="auto"/>
        <w:contextualSpacing w:val="0"/>
        <w:rPr>
          <w:sz w:val="28"/>
          <w:szCs w:val="28"/>
        </w:rPr>
      </w:pPr>
      <w:r w:rsidRPr="005C0A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In addition to learning from colleagues in your county, use this network we are building such as our Facebook page or other contacts that you’ve made throughout these sessions.</w:t>
      </w:r>
    </w:p>
    <w:p w:rsidR="005C0A38" w:rsidRPr="005C0A38" w:rsidRDefault="005C0A38" w:rsidP="008A3DF4">
      <w:pPr>
        <w:pStyle w:val="ListParagraph"/>
        <w:numPr>
          <w:ilvl w:val="0"/>
          <w:numId w:val="1"/>
        </w:numPr>
        <w:spacing w:after="480" w:line="259" w:lineRule="auto"/>
        <w:contextualSpacing w:val="0"/>
        <w:rPr>
          <w:sz w:val="28"/>
          <w:szCs w:val="28"/>
        </w:rPr>
      </w:pPr>
      <w:r w:rsidRPr="005C0A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We intentionally ask that you go out of your comfort zo</w:t>
      </w:r>
      <w:bookmarkStart w:id="0" w:name="_GoBack"/>
      <w:bookmarkEnd w:id="0"/>
      <w:r w:rsidRPr="005C0A38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ne on this as we prepare to get into our social justice audit.</w:t>
      </w:r>
    </w:p>
    <w:p w:rsidR="005C0A38" w:rsidRPr="005C0A38" w:rsidRDefault="005C0A38" w:rsidP="005C0A38">
      <w:pPr>
        <w:spacing w:after="240"/>
        <w:rPr>
          <w:rFonts w:eastAsiaTheme="minorEastAsia" w:hAnsi="Calibri"/>
          <w:color w:val="000000" w:themeColor="text1"/>
          <w:kern w:val="24"/>
          <w:sz w:val="28"/>
          <w:szCs w:val="28"/>
          <w:u w:val="single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u w:val="single"/>
        </w:rPr>
        <w:t>Potential Sources</w:t>
      </w:r>
    </w:p>
    <w:p w:rsidR="000D7AAD" w:rsidRPr="005C0A38" w:rsidRDefault="008A3DF4" w:rsidP="005C0A38">
      <w:pPr>
        <w:numPr>
          <w:ilvl w:val="0"/>
          <w:numId w:val="1"/>
        </w:numPr>
        <w:spacing w:after="240"/>
        <w:rPr>
          <w:sz w:val="28"/>
          <w:szCs w:val="28"/>
        </w:rPr>
      </w:pPr>
      <w:r w:rsidRPr="005C0A38">
        <w:rPr>
          <w:sz w:val="28"/>
          <w:szCs w:val="28"/>
        </w:rPr>
        <w:t xml:space="preserve">Learning for Justice: </w:t>
      </w:r>
      <w:hyperlink r:id="rId5" w:history="1">
        <w:r w:rsidRPr="005C0A38">
          <w:rPr>
            <w:rStyle w:val="Hyperlink"/>
            <w:sz w:val="28"/>
            <w:szCs w:val="28"/>
          </w:rPr>
          <w:t>https://www.learningforjustice.org</w:t>
        </w:r>
      </w:hyperlink>
      <w:r w:rsidRPr="005C0A38">
        <w:rPr>
          <w:sz w:val="28"/>
          <w:szCs w:val="28"/>
        </w:rPr>
        <w:t xml:space="preserve"> </w:t>
      </w:r>
    </w:p>
    <w:p w:rsidR="000D7AAD" w:rsidRPr="005C0A38" w:rsidRDefault="008A3DF4" w:rsidP="005C0A38">
      <w:pPr>
        <w:numPr>
          <w:ilvl w:val="0"/>
          <w:numId w:val="1"/>
        </w:numPr>
        <w:spacing w:after="240"/>
        <w:rPr>
          <w:sz w:val="28"/>
          <w:szCs w:val="28"/>
        </w:rPr>
      </w:pPr>
      <w:r w:rsidRPr="005C0A38">
        <w:rPr>
          <w:sz w:val="28"/>
          <w:szCs w:val="28"/>
        </w:rPr>
        <w:t xml:space="preserve">Maryland Task Force on African American Males: </w:t>
      </w:r>
      <w:hyperlink r:id="rId6" w:history="1">
        <w:r w:rsidRPr="005C0A38">
          <w:rPr>
            <w:rStyle w:val="Hyperlink"/>
            <w:sz w:val="28"/>
            <w:szCs w:val="28"/>
          </w:rPr>
          <w:t>https://files.eric.ed.gov/fulltext/ED496696.pdf</w:t>
        </w:r>
      </w:hyperlink>
    </w:p>
    <w:p w:rsidR="000D7AAD" w:rsidRPr="006F1F22" w:rsidRDefault="008A3DF4" w:rsidP="005C0A38">
      <w:pPr>
        <w:numPr>
          <w:ilvl w:val="0"/>
          <w:numId w:val="1"/>
        </w:numPr>
        <w:spacing w:after="240"/>
        <w:rPr>
          <w:sz w:val="28"/>
          <w:szCs w:val="28"/>
        </w:rPr>
      </w:pPr>
      <w:r w:rsidRPr="005C0A38">
        <w:rPr>
          <w:sz w:val="28"/>
          <w:szCs w:val="28"/>
        </w:rPr>
        <w:t xml:space="preserve">National Association of Independent Schools: </w:t>
      </w:r>
      <w:hyperlink r:id="rId7" w:history="1">
        <w:r w:rsidRPr="006F1F22">
          <w:rPr>
            <w:rStyle w:val="Hyperlink"/>
            <w:sz w:val="28"/>
            <w:szCs w:val="28"/>
          </w:rPr>
          <w:t>https://www.nais.org/learn/resource-guides/</w:t>
        </w:r>
      </w:hyperlink>
    </w:p>
    <w:p w:rsidR="000D7AAD" w:rsidRPr="006F1F22" w:rsidRDefault="008A3DF4" w:rsidP="005C0A38">
      <w:pPr>
        <w:numPr>
          <w:ilvl w:val="0"/>
          <w:numId w:val="1"/>
        </w:numPr>
        <w:spacing w:after="240"/>
        <w:rPr>
          <w:sz w:val="28"/>
          <w:szCs w:val="28"/>
        </w:rPr>
      </w:pPr>
      <w:r w:rsidRPr="006F1F22">
        <w:rPr>
          <w:sz w:val="28"/>
          <w:szCs w:val="28"/>
        </w:rPr>
        <w:t xml:space="preserve">Anti-Defamation League: </w:t>
      </w:r>
      <w:hyperlink r:id="rId8" w:history="1">
        <w:r w:rsidRPr="006F1F22">
          <w:rPr>
            <w:rStyle w:val="Hyperlink"/>
            <w:sz w:val="28"/>
            <w:szCs w:val="28"/>
          </w:rPr>
          <w:t>https://www.adl.org/take-action/bring-adl-to-your-school-or-community</w:t>
        </w:r>
      </w:hyperlink>
    </w:p>
    <w:p w:rsidR="000D7AAD" w:rsidRPr="006F1F22" w:rsidRDefault="008A3DF4" w:rsidP="005C0A38">
      <w:pPr>
        <w:numPr>
          <w:ilvl w:val="0"/>
          <w:numId w:val="1"/>
        </w:numPr>
        <w:spacing w:after="240"/>
        <w:rPr>
          <w:sz w:val="28"/>
          <w:szCs w:val="28"/>
        </w:rPr>
      </w:pPr>
      <w:r w:rsidRPr="006F1F22">
        <w:rPr>
          <w:sz w:val="28"/>
          <w:szCs w:val="28"/>
        </w:rPr>
        <w:t xml:space="preserve">On teaching antiracism: </w:t>
      </w:r>
      <w:hyperlink r:id="rId9" w:history="1">
        <w:r w:rsidR="006F1F22" w:rsidRPr="006F1F22">
          <w:rPr>
            <w:rStyle w:val="Hyperlink"/>
            <w:rFonts w:eastAsia="Times New Roman"/>
            <w:sz w:val="28"/>
            <w:szCs w:val="28"/>
          </w:rPr>
          <w:t>https://www.pbs.org/newshour/education/how-some-educators-are-teaching-antiracism-to-the-youngest-students</w:t>
        </w:r>
      </w:hyperlink>
    </w:p>
    <w:p w:rsidR="000D7AAD" w:rsidRPr="006F1F22" w:rsidRDefault="008A3DF4" w:rsidP="005C0A38">
      <w:pPr>
        <w:numPr>
          <w:ilvl w:val="0"/>
          <w:numId w:val="1"/>
        </w:numPr>
        <w:spacing w:after="240"/>
        <w:rPr>
          <w:sz w:val="28"/>
          <w:szCs w:val="28"/>
        </w:rPr>
      </w:pPr>
      <w:r w:rsidRPr="006F1F22">
        <w:rPr>
          <w:sz w:val="28"/>
          <w:szCs w:val="28"/>
        </w:rPr>
        <w:t xml:space="preserve">Trevor Project for support of LGBTQ youth: </w:t>
      </w:r>
      <w:hyperlink r:id="rId10" w:history="1">
        <w:r w:rsidRPr="006F1F22">
          <w:rPr>
            <w:rStyle w:val="Hyperlink"/>
            <w:sz w:val="28"/>
            <w:szCs w:val="28"/>
          </w:rPr>
          <w:t>https://www.thetrevorproject.org/education/</w:t>
        </w:r>
      </w:hyperlink>
      <w:r w:rsidRPr="006F1F22">
        <w:rPr>
          <w:sz w:val="28"/>
          <w:szCs w:val="28"/>
        </w:rPr>
        <w:t xml:space="preserve"> </w:t>
      </w:r>
    </w:p>
    <w:p w:rsidR="00A3673D" w:rsidRPr="006F1F22" w:rsidRDefault="00A3673D" w:rsidP="005C0A38">
      <w:pPr>
        <w:spacing w:after="240"/>
        <w:rPr>
          <w:sz w:val="28"/>
          <w:szCs w:val="28"/>
        </w:rPr>
      </w:pPr>
    </w:p>
    <w:sectPr w:rsidR="00A3673D" w:rsidRPr="006F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AA3"/>
    <w:multiLevelType w:val="hybridMultilevel"/>
    <w:tmpl w:val="8B62A0DE"/>
    <w:lvl w:ilvl="0" w:tplc="1160D3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36FF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A14A4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53C9A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C3812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97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95865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90D8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4BC5C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4FA4136D"/>
    <w:multiLevelType w:val="hybridMultilevel"/>
    <w:tmpl w:val="DBDAB466"/>
    <w:lvl w:ilvl="0" w:tplc="2E4EB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29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48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03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E0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C9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CD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20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4B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38"/>
    <w:rsid w:val="000D7AAD"/>
    <w:rsid w:val="005C0A38"/>
    <w:rsid w:val="006F1F22"/>
    <w:rsid w:val="008A3DF4"/>
    <w:rsid w:val="00A3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A6E19-0D96-443D-8595-5F13AF4B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A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0A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6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0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l.org/take-action/bring-adl-to-your-school-or-commun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is.org/learn/resource-guid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eric.ed.gov/fulltext/ED496696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earningforjustice.org/" TargetMode="External"/><Relationship Id="rId10" Type="http://schemas.openxmlformats.org/officeDocument/2006/relationships/hyperlink" Target="https://www.thetrevorproject.org/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bs.org/newshour/education/how-some-educators-are-teaching-antiracism-to-the-youngest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Leibman</dc:creator>
  <cp:keywords/>
  <dc:description/>
  <cp:lastModifiedBy>Michael Leibman</cp:lastModifiedBy>
  <cp:revision>2</cp:revision>
  <cp:lastPrinted>2021-04-27T18:37:00Z</cp:lastPrinted>
  <dcterms:created xsi:type="dcterms:W3CDTF">2021-04-28T18:48:00Z</dcterms:created>
  <dcterms:modified xsi:type="dcterms:W3CDTF">2021-04-28T18:48:00Z</dcterms:modified>
</cp:coreProperties>
</file>