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6D29" w14:textId="77777777" w:rsidR="00F9696E" w:rsidRDefault="00F9696E" w:rsidP="00F9696E">
      <w:r>
        <w:t>Dear</w:t>
      </w:r>
      <w:r w:rsidRPr="0053653E">
        <w:rPr>
          <w:color w:val="FF0000"/>
        </w:rPr>
        <w:t xml:space="preserve"> [insert name]</w:t>
      </w:r>
      <w:r>
        <w:t xml:space="preserve">, </w:t>
      </w:r>
    </w:p>
    <w:p w14:paraId="52AD9316" w14:textId="4891F598" w:rsidR="00F9696E" w:rsidRDefault="00F9696E" w:rsidP="00F9696E">
      <w:r>
        <w:t xml:space="preserve">As school leaders strive to provide the best opportunities for our students and school communities, we should also ensure we are focused on revitalizing our own leadership approach. That’s what I hope to gain from </w:t>
      </w:r>
      <w:r w:rsidRPr="00D73C12">
        <w:rPr>
          <w:b/>
          <w:bCs/>
        </w:rPr>
        <w:t>UNITED</w:t>
      </w:r>
      <w:r>
        <w:t>, the National Conference on School Leadership taking place July 15–17 in Nashville</w:t>
      </w:r>
      <w:r>
        <w:t xml:space="preserve"> (</w:t>
      </w:r>
      <w:r w:rsidRPr="00F9696E">
        <w:t>theunitedconference.org/</w:t>
      </w:r>
      <w:r>
        <w:t>).</w:t>
      </w:r>
    </w:p>
    <w:p w14:paraId="67F0A0FC" w14:textId="77777777" w:rsidR="00F9696E" w:rsidRDefault="00F9696E" w:rsidP="00F9696E">
      <w:r>
        <w:t>Rooted in the belief that we’re stronger together, UNITED is a collaborative effort between the National Association of Elementary School Principals (NAESP) and National Association of Secondary School Principals (NASSP). This alliance provides fresh opportunities to learn from each other and amplify our collective voices.</w:t>
      </w:r>
    </w:p>
    <w:p w14:paraId="155CD644" w14:textId="77777777" w:rsidR="00F9696E" w:rsidRDefault="00F9696E" w:rsidP="00F9696E">
      <w:r>
        <w:t>At UNITED, I’ll be able to engage deeply with my peers and expand my leadership toolkit with those who understand the unique challenges and triumphs of the profession. I’ll gain insights from keynote speakers like bestselling author Jon Gordon and NBC News Chief Education Correspondent Rehema Ellis. And I’ll discover strategies and innovations from UNITED’s interactive learning sessions and exhibit hall that I can bring back to my school community.</w:t>
      </w:r>
    </w:p>
    <w:p w14:paraId="2594A5B4" w14:textId="77777777" w:rsidR="00F9696E" w:rsidRDefault="00F9696E" w:rsidP="00F9696E">
      <w:r>
        <w:t xml:space="preserve">Registration is $770 for members. With the group rate, after four registrations the fifth attendee is free, allowing an entire district or team to attend at a 20% discount. </w:t>
      </w:r>
    </w:p>
    <w:p w14:paraId="52A5AA4E" w14:textId="77777777" w:rsidR="00F9696E" w:rsidRDefault="00F9696E" w:rsidP="00F9696E">
      <w:r>
        <w:t xml:space="preserve">I look forward to connecting with a national network of peers and discovering strategies to transform my school community. </w:t>
      </w:r>
    </w:p>
    <w:p w14:paraId="388349DA" w14:textId="77777777" w:rsidR="00F9696E" w:rsidRDefault="00F9696E" w:rsidP="00F9696E">
      <w:r w:rsidRPr="00AF4EE8">
        <w:rPr>
          <w:highlight w:val="yellow"/>
        </w:rPr>
        <w:t>[Signature]</w:t>
      </w:r>
    </w:p>
    <w:p w14:paraId="1919430C" w14:textId="77777777" w:rsidR="003F41A3" w:rsidRDefault="003F41A3"/>
    <w:sectPr w:rsidR="003F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6E"/>
    <w:rsid w:val="003F41A3"/>
    <w:rsid w:val="008B17FB"/>
    <w:rsid w:val="00F9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E7697"/>
  <w15:chartTrackingRefBased/>
  <w15:docId w15:val="{52A53AC4-C465-4E49-A2A9-389FFC6E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6E"/>
    <w:pPr>
      <w:spacing w:after="160" w:line="259" w:lineRule="auto"/>
    </w:pPr>
    <w:rPr>
      <w:sz w:val="22"/>
      <w:szCs w:val="22"/>
    </w:rPr>
  </w:style>
  <w:style w:type="paragraph" w:styleId="Heading1">
    <w:name w:val="heading 1"/>
    <w:basedOn w:val="Normal"/>
    <w:next w:val="Normal"/>
    <w:link w:val="Heading1Char"/>
    <w:uiPriority w:val="9"/>
    <w:qFormat/>
    <w:rsid w:val="00F9696E"/>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696E"/>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696E"/>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696E"/>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F9696E"/>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F9696E"/>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F9696E"/>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9696E"/>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F9696E"/>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9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69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69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69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69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69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69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69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696E"/>
    <w:rPr>
      <w:rFonts w:eastAsiaTheme="majorEastAsia" w:cstheme="majorBidi"/>
      <w:color w:val="272727" w:themeColor="text1" w:themeTint="D8"/>
    </w:rPr>
  </w:style>
  <w:style w:type="paragraph" w:styleId="Title">
    <w:name w:val="Title"/>
    <w:basedOn w:val="Normal"/>
    <w:next w:val="Normal"/>
    <w:link w:val="TitleChar"/>
    <w:uiPriority w:val="10"/>
    <w:qFormat/>
    <w:rsid w:val="00F969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9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696E"/>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69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696E"/>
    <w:pPr>
      <w:spacing w:before="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F9696E"/>
    <w:rPr>
      <w:i/>
      <w:iCs/>
      <w:color w:val="404040" w:themeColor="text1" w:themeTint="BF"/>
    </w:rPr>
  </w:style>
  <w:style w:type="paragraph" w:styleId="ListParagraph">
    <w:name w:val="List Paragraph"/>
    <w:basedOn w:val="Normal"/>
    <w:uiPriority w:val="34"/>
    <w:qFormat/>
    <w:rsid w:val="00F9696E"/>
    <w:pPr>
      <w:spacing w:after="0" w:line="240" w:lineRule="auto"/>
      <w:ind w:left="720"/>
      <w:contextualSpacing/>
    </w:pPr>
    <w:rPr>
      <w:sz w:val="24"/>
      <w:szCs w:val="24"/>
    </w:rPr>
  </w:style>
  <w:style w:type="character" w:styleId="IntenseEmphasis">
    <w:name w:val="Intense Emphasis"/>
    <w:basedOn w:val="DefaultParagraphFont"/>
    <w:uiPriority w:val="21"/>
    <w:qFormat/>
    <w:rsid w:val="00F9696E"/>
    <w:rPr>
      <w:i/>
      <w:iCs/>
      <w:color w:val="0F4761" w:themeColor="accent1" w:themeShade="BF"/>
    </w:rPr>
  </w:style>
  <w:style w:type="paragraph" w:styleId="IntenseQuote">
    <w:name w:val="Intense Quote"/>
    <w:basedOn w:val="Normal"/>
    <w:next w:val="Normal"/>
    <w:link w:val="IntenseQuoteChar"/>
    <w:uiPriority w:val="30"/>
    <w:qFormat/>
    <w:rsid w:val="00F9696E"/>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F9696E"/>
    <w:rPr>
      <w:i/>
      <w:iCs/>
      <w:color w:val="0F4761" w:themeColor="accent1" w:themeShade="BF"/>
    </w:rPr>
  </w:style>
  <w:style w:type="character" w:styleId="IntenseReference">
    <w:name w:val="Intense Reference"/>
    <w:basedOn w:val="DefaultParagraphFont"/>
    <w:uiPriority w:val="32"/>
    <w:qFormat/>
    <w:rsid w:val="00F9696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CFF71-7297-4CE8-BE44-ED01E0769412}"/>
</file>

<file path=customXml/itemProps2.xml><?xml version="1.0" encoding="utf-8"?>
<ds:datastoreItem xmlns:ds="http://schemas.openxmlformats.org/officeDocument/2006/customXml" ds:itemID="{094448EC-6C82-46E8-BFFE-ADBD14B47DAE}"/>
</file>

<file path=customXml/itemProps3.xml><?xml version="1.0" encoding="utf-8"?>
<ds:datastoreItem xmlns:ds="http://schemas.openxmlformats.org/officeDocument/2006/customXml" ds:itemID="{B6C31882-12E1-4FC8-98D8-D9AD8E0FF423}"/>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Quarantotto</dc:creator>
  <cp:keywords/>
  <dc:description/>
  <cp:lastModifiedBy>Autumn Quarantotto</cp:lastModifiedBy>
  <cp:revision>1</cp:revision>
  <dcterms:created xsi:type="dcterms:W3CDTF">2024-02-20T19:27:00Z</dcterms:created>
  <dcterms:modified xsi:type="dcterms:W3CDTF">2024-02-20T19:29:00Z</dcterms:modified>
</cp:coreProperties>
</file>